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012"/>
        </w:tabs>
        <w:ind w:left="854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614178" cy="681037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sz w:val="33.333333333333336"/>
          <w:szCs w:val="33.333333333333336"/>
          <w:vertAlign w:val="superscript"/>
        </w:rPr>
        <w:drawing>
          <wp:inline distB="0" distT="0" distL="0" distR="0">
            <wp:extent cx="1217192" cy="423481"/>
            <wp:effectExtent b="0" l="0" r="0" t="0"/>
            <wp:docPr descr="cid:image001.jpg@01D0D51C.E60E93E0" id="9" name="image1.jpg"/>
            <a:graphic>
              <a:graphicData uri="http://schemas.openxmlformats.org/drawingml/2006/picture">
                <pic:pic>
                  <pic:nvPicPr>
                    <pic:cNvPr descr="cid:image001.jpg@01D0D51C.E60E93E0"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350" cy="12700"/>
                <wp:effectExtent b="0" l="0" r="0" t="0"/>
                <wp:wrapTopAndBottom distB="0" dist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66885" y="3776825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350" cy="12700"/>
                <wp:effectExtent b="0" l="0" r="0" t="0"/>
                <wp:wrapTopAndBottom distB="0" distT="0"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before="90" w:lineRule="auto"/>
        <w:ind w:firstLine="1337"/>
        <w:rPr/>
      </w:pPr>
      <w:r w:rsidDel="00000000" w:rsidR="00000000" w:rsidRPr="00000000">
        <w:rPr>
          <w:rtl w:val="0"/>
        </w:rPr>
        <w:t xml:space="preserve">ДЕКЛАРАЦИЯ</w:t>
      </w:r>
    </w:p>
    <w:p w:rsidR="00000000" w:rsidDel="00000000" w:rsidP="00000000" w:rsidRDefault="00000000" w:rsidRPr="00000000" w14:paraId="00000009">
      <w:pPr>
        <w:ind w:left="1337" w:right="1477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ЗА РЕГИСТРАЦИЯ ПО ЗАКОНА ЗА ТЪРГОВСКИЯ РЕГИСТЪР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tabs>
          <w:tab w:val="left" w:pos="9695"/>
        </w:tabs>
        <w:ind w:firstLine="132"/>
        <w:rPr/>
      </w:pPr>
      <w:r w:rsidDel="00000000" w:rsidR="00000000" w:rsidRPr="00000000">
        <w:rPr>
          <w:rtl w:val="0"/>
        </w:rPr>
        <w:t xml:space="preserve">Долуподписаният/-ата……………………………………………………………………………….,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37" w:right="1168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tabs>
          <w:tab w:val="left" w:pos="2511"/>
        </w:tabs>
        <w:ind w:firstLine="132"/>
        <w:rPr/>
      </w:pPr>
      <w:r w:rsidDel="00000000" w:rsidR="00000000" w:rsidRPr="00000000">
        <w:rPr>
          <w:rtl w:val="0"/>
        </w:rPr>
        <w:t xml:space="preserve">ЕГН………………………..,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9693"/>
        </w:tabs>
        <w:spacing w:before="1" w:lineRule="auto"/>
        <w:ind w:left="13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 качеството си на ...................................................... на……………………………………………,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98"/>
        </w:tabs>
        <w:spacing w:after="0" w:before="0" w:line="240" w:lineRule="auto"/>
        <w:ind w:left="296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(длъжност)</w:t>
        <w:tab/>
        <w:t xml:space="preserve">(наименование на юридическото лице)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1"/>
        <w:ind w:right="1475" w:firstLine="1337"/>
        <w:rPr/>
      </w:pPr>
      <w:r w:rsidDel="00000000" w:rsidR="00000000" w:rsidRPr="00000000">
        <w:rPr>
          <w:rtl w:val="0"/>
        </w:rPr>
        <w:t xml:space="preserve">Д Е К Л А Р И Р А М, Ч Е 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2"/>
        <w:spacing w:line="360" w:lineRule="auto"/>
        <w:ind w:right="71" w:firstLine="132"/>
        <w:rPr/>
      </w:pPr>
      <w:r w:rsidDel="00000000" w:rsidR="00000000" w:rsidRPr="00000000">
        <w:rPr>
          <w:rtl w:val="0"/>
        </w:rPr>
        <w:t xml:space="preserve">Представляваният от мен участник е регистриран по Закона за търговския регистър и неговият единен идентификационен код (ЕИК) е ..............................................................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63" w:lineRule="auto"/>
        <w:ind w:left="494" w:right="703" w:firstLine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Известно ми е, че за неверни данни нося наказателна отговорност по чл.313 от Наказателния кодекс.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tabs>
          <w:tab w:val="left" w:pos="1988"/>
          <w:tab w:val="left" w:pos="5091"/>
          <w:tab w:val="left" w:pos="8637"/>
        </w:tabs>
        <w:spacing w:before="212" w:lineRule="auto"/>
        <w:ind w:left="493" w:firstLine="0"/>
        <w:rPr/>
      </w:pP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  <w:t xml:space="preserve"> 2022 г.</w:t>
        <w:tab/>
        <w:t xml:space="preserve">ДЕКЛАРАТОР: </w:t>
      </w:r>
      <w:r w:rsidDel="00000000" w:rsidR="00000000" w:rsidRPr="00000000">
        <w:rPr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03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(дата)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5" w:right="331" w:firstLine="3.00000000000000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50" w:w="11910" w:orient="portrait"/>
      <w:pgMar w:bottom="280" w:top="120" w:left="1000" w:right="8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Проект “2021/335080, “Development of innovative green products by recycled plastic waste for the construction industry“.</w:t>
    </w:r>
  </w:p>
  <w:p w:rsidR="00000000" w:rsidDel="00000000" w:rsidP="00000000" w:rsidRDefault="00000000" w:rsidRPr="00000000" w14:paraId="00000038">
    <w:pPr>
      <w:jc w:val="center"/>
      <w:rPr/>
    </w:pPr>
    <w:r w:rsidDel="00000000" w:rsidR="00000000" w:rsidRPr="00000000">
      <w:rPr>
        <w:sz w:val="18"/>
        <w:szCs w:val="18"/>
        <w:rtl w:val="0"/>
      </w:rPr>
      <w:t xml:space="preserve">се реализира с финансовата подкрепа на Норвежкия Финансов Механизъм 2014-2021 в рамките на Приоритетна област “Иновации за зелена индустрия” (Малка грантова схема) на Програма “Развитие на бизнеса, иновациите и МСП”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337" w:right="1473"/>
      <w:jc w:val="center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ind w:left="132"/>
    </w:pPr>
    <w:rPr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left="1337" w:right="1473"/>
      <w:jc w:val="center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1"/>
    <w:qFormat w:val="1"/>
    <w:pPr>
      <w:ind w:left="132"/>
      <w:outlineLvl w:val="1"/>
    </w:pPr>
    <w:rPr>
      <w:sz w:val="24"/>
      <w:szCs w:val="24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18"/>
      <w:szCs w:val="18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M1rTe5KWcf/VZ/iVpsCm4Dbkew==">AMUW2mUCur4i70Uf7Tl2b36bMMjoKvngoYbxfsrcgxqnz4B5CY2LI1s39MH+smOA7y8vWoy9hgjIAvGHMrJjCmguiVKF3pWBzadxpoCDLNGCakNFdebS3Yk=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2022-02-21T13:19:00Z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